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78B7">
      <w:pPr>
        <w:jc w:val="center"/>
      </w:pPr>
      <w:r>
        <w:rPr>
          <w:rFonts w:ascii="ヒラギノ角ゴ Pro W3" w:eastAsia="ヒラギノ角ゴ Pro W3" w:hAnsi="ヒラギノ角ゴ Pro W3" w:cs="ヒラギノ角ゴ Pro W3" w:hint="eastAsia"/>
          <w:sz w:val="28"/>
          <w:szCs w:val="28"/>
          <w:lang w:eastAsia="zh-TW"/>
        </w:rPr>
        <w:t>取材申請書</w:t>
      </w:r>
    </w:p>
    <w:p w:rsidR="00000000" w:rsidRDefault="005478B7">
      <w:pPr>
        <w:jc w:val="right"/>
      </w:pPr>
      <w:r>
        <w:rPr>
          <w:rFonts w:ascii="ヒラギノ角ゴ Pro W3" w:eastAsia="ヒラギノ角ゴ Pro W3" w:hAnsi="ヒラギノ角ゴ Pro W3" w:cs="ヒラギノ角ゴ Pro W3" w:hint="eastAsia"/>
          <w:lang w:eastAsia="zh-TW"/>
        </w:rPr>
        <w:t>年</w:t>
      </w:r>
      <w:r w:rsidR="00FE012E">
        <w:rPr>
          <w:rFonts w:ascii="ヒラギノ角ゴ Pro W3" w:eastAsia="ヒラギノ角ゴ Pro W3" w:hAnsi="ヒラギノ角ゴ Pro W3" w:cs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cs="ヒラギノ角ゴ Pro W3" w:hint="eastAsia"/>
          <w:lang w:eastAsia="zh-TW"/>
        </w:rPr>
        <w:t>月</w:t>
      </w:r>
      <w:r w:rsidR="00FE012E">
        <w:rPr>
          <w:rFonts w:ascii="ヒラギノ角ゴ Pro W3" w:eastAsia="ヒラギノ角ゴ Pro W3" w:hAnsi="ヒラギノ角ゴ Pro W3" w:cs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cs="ヒラギノ角ゴ Pro W3" w:hint="eastAsia"/>
          <w:lang w:eastAsia="zh-TW"/>
        </w:rPr>
        <w:t>日</w:t>
      </w:r>
    </w:p>
    <w:p w:rsidR="00000000" w:rsidRDefault="005478B7">
      <w:pPr>
        <w:ind w:right="210"/>
      </w:pPr>
      <w:r>
        <w:rPr>
          <w:rFonts w:ascii="ヒラギノ角ゴ Pro W3" w:eastAsia="ヒラギノ角ゴ Pro W3" w:hAnsi="ヒラギノ角ゴ Pro W3" w:cs="ヒラギノ角ゴ Pro W3" w:hint="eastAsia"/>
          <w:sz w:val="24"/>
          <w:lang w:eastAsia="zh-TW"/>
        </w:rPr>
        <w:t>日本学生自転車競技連盟　御中</w:t>
      </w:r>
    </w:p>
    <w:p w:rsidR="00000000" w:rsidRDefault="005478B7">
      <w:pPr>
        <w:ind w:right="1050"/>
        <w:jc w:val="center"/>
      </w:pPr>
      <w:r>
        <w:rPr>
          <w:rFonts w:ascii="ヒラギノ角ゴ Pro W3" w:eastAsia="ヒラギノ角ゴ Pro W3" w:hAnsi="ヒラギノ角ゴ Pro W3" w:cs="ヒラギノ角ゴ Pro W3" w:hint="eastAsia"/>
          <w:lang w:eastAsia="zh-TW"/>
        </w:rPr>
        <w:t xml:space="preserve">　　　　　　　　　　　　　　　　　　　　　　　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510"/>
        <w:gridCol w:w="6445"/>
      </w:tblGrid>
      <w:tr w:rsidR="00000000">
        <w:trPr>
          <w:trHeight w:val="417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大　会　名　　　　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/>
        </w:tc>
      </w:tr>
      <w:tr w:rsidR="00000000">
        <w:trPr>
          <w:trHeight w:val="412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取　材　目　的</w:t>
            </w:r>
          </w:p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番組タイトル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snapToGrid w:val="0"/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 w:rsidP="00FE012E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</w:tr>
      <w:tr w:rsidR="00000000">
        <w:trPr>
          <w:trHeight w:val="421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掲　載　媒　体</w:t>
            </w:r>
          </w:p>
          <w:p w:rsidR="00000000" w:rsidRDefault="005478B7">
            <w:pPr>
              <w:spacing w:line="220" w:lineRule="exact"/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  <w:w w:val="80"/>
              </w:rPr>
              <w:t>（発売日・放映日・放映時刻</w:t>
            </w:r>
          </w:p>
          <w:p w:rsidR="00000000" w:rsidRDefault="005478B7">
            <w:pPr>
              <w:spacing w:line="220" w:lineRule="exact"/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  <w:w w:val="80"/>
              </w:rPr>
              <w:t>を具体的に記入してください）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snapToGrid w:val="0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 w:rsidP="00FE012E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</w:tr>
      <w:tr w:rsidR="00000000">
        <w:trPr>
          <w:trHeight w:val="415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取　材　者</w:t>
            </w:r>
          </w:p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（人数・氏名）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snapToGrid w:val="0"/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名　</w:t>
            </w:r>
          </w:p>
          <w:p w:rsidR="00000000" w:rsidRDefault="005478B7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</w:tr>
      <w:tr w:rsidR="00000000">
        <w:trPr>
          <w:trHeight w:val="415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連　</w:t>
            </w:r>
            <w:r>
              <w:rPr>
                <w:rFonts w:ascii="ヒラギノ角ゴ Pro W3" w:eastAsia="ヒラギノ角ゴ Pro W3" w:hAnsi="ヒラギノ角ゴ Pro W3" w:cs="ヒラギノ角ゴ Pro W3" w:hint="eastAsia"/>
              </w:rPr>
              <w:t>絡　先</w:t>
            </w:r>
          </w:p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（会社名・個人名）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会社名・個人名　</w:t>
            </w:r>
          </w:p>
          <w:p w:rsidR="00000000" w:rsidRDefault="005478B7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 w:rsidP="00FE012E">
            <w:pPr>
              <w:rPr>
                <w:rFonts w:ascii="ヒラギノ角ゴ Pro W3" w:eastAsia="ヒラギノ角ゴ Pro W3" w:hAnsi="ヒラギノ角ゴ Pro W3" w:cs="ヒラギノ角ゴ Pro W3"/>
              </w:rPr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住所　</w:t>
            </w:r>
          </w:p>
        </w:tc>
      </w:tr>
      <w:tr w:rsidR="00000000">
        <w:trPr>
          <w:trHeight w:val="769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snapToGrid w:val="0"/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>
            <w:pPr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備　　考</w:t>
            </w:r>
          </w:p>
          <w:p w:rsidR="00000000" w:rsidRDefault="005478B7">
            <w:pPr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>
            <w:pPr>
              <w:jc w:val="center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</w:tr>
      <w:tr w:rsidR="00000000">
        <w:trPr>
          <w:trHeight w:val="760"/>
        </w:trPr>
        <w:tc>
          <w:tcPr>
            <w:tcW w:w="2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5478B7">
            <w:pPr>
              <w:jc w:val="center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本紙送付先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478B7">
            <w:pPr>
              <w:snapToGrid w:val="0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  <w:p w:rsidR="00000000" w:rsidRDefault="005478B7">
            <w:pPr>
              <w:ind w:firstLine="630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E-mail</w:t>
            </w:r>
            <w:r>
              <w:rPr>
                <w:rFonts w:ascii="ヒラギノ角ゴ Pro W3" w:eastAsia="ヒラギノ角ゴ Pro W3" w:hAnsi="ヒラギノ角ゴ Pro W3" w:cs="ヒラギノ角ゴ Pro W3" w:hint="eastAsia"/>
              </w:rPr>
              <w:t xml:space="preserve">　　：</w:t>
            </w:r>
            <w:r>
              <w:rPr>
                <w:rFonts w:ascii="ヒラギノ角ゴ Pro W3" w:eastAsia="ヒラギノ角ゴ Pro W3" w:hAnsi="ヒラギノ角ゴ Pro W3" w:cs="ヒラギノ角ゴ Pro W3" w:hint="eastAsia"/>
              </w:rPr>
              <w:t>jicf@remus.dti.ne.jp</w:t>
            </w:r>
          </w:p>
          <w:p w:rsidR="00000000" w:rsidRDefault="005478B7">
            <w:pPr>
              <w:ind w:firstLine="630"/>
            </w:pPr>
            <w:r>
              <w:rPr>
                <w:rFonts w:ascii="ヒラギノ角ゴ Pro W3" w:eastAsia="ヒラギノ角ゴ Pro W3" w:hAnsi="ヒラギノ角ゴ Pro W3" w:cs="ヒラギノ角ゴ Pro W3" w:hint="eastAsia"/>
              </w:rPr>
              <w:t>（ファックス：</w:t>
            </w:r>
            <w:r>
              <w:rPr>
                <w:rFonts w:ascii="ヒラギノ角ゴ Pro W3" w:eastAsia="ヒラギノ角ゴ Pro W3" w:hAnsi="ヒラギノ角ゴ Pro W3" w:cs="ヒラギノ角ゴ Pro W3" w:hint="eastAsia"/>
              </w:rPr>
              <w:t>03-</w:t>
            </w:r>
            <w:r>
              <w:rPr>
                <w:rFonts w:ascii="ヒラギノ角ゴ Pro W3" w:eastAsia="ヒラギノ角ゴ Pro W3" w:hAnsi="ヒラギノ角ゴ Pro W3" w:cs="ヒラギノ角ゴ Pro W3"/>
              </w:rPr>
              <w:t>6804</w:t>
            </w:r>
            <w:r>
              <w:rPr>
                <w:rFonts w:ascii="ヒラギノ角ゴ Pro W3" w:eastAsia="ヒラギノ角ゴ Pro W3" w:hAnsi="ヒラギノ角ゴ Pro W3" w:cs="ヒラギノ角ゴ Pro W3" w:hint="eastAsia"/>
              </w:rPr>
              <w:t>-23</w:t>
            </w:r>
            <w:r>
              <w:rPr>
                <w:rFonts w:ascii="ヒラギノ角ゴ Pro W3" w:eastAsia="ヒラギノ角ゴ Pro W3" w:hAnsi="ヒラギノ角ゴ Pro W3" w:cs="ヒラギノ角ゴ Pro W3"/>
              </w:rPr>
              <w:t>29</w:t>
            </w:r>
            <w:bookmarkStart w:id="0" w:name="_GoBack"/>
            <w:bookmarkEnd w:id="0"/>
            <w:r>
              <w:rPr>
                <w:rFonts w:ascii="ヒラギノ角ゴ Pro W3" w:eastAsia="ヒラギノ角ゴ Pro W3" w:hAnsi="ヒラギノ角ゴ Pro W3" w:cs="ヒラギノ角ゴ Pro W3" w:hint="eastAsia"/>
              </w:rPr>
              <w:t>）</w:t>
            </w:r>
          </w:p>
          <w:p w:rsidR="00000000" w:rsidRDefault="005478B7">
            <w:pPr>
              <w:ind w:firstLine="630"/>
              <w:rPr>
                <w:rFonts w:ascii="ヒラギノ角ゴ Pro W3" w:eastAsia="ヒラギノ角ゴ Pro W3" w:hAnsi="ヒラギノ角ゴ Pro W3" w:cs="ヒラギノ角ゴ Pro W3" w:hint="eastAsia"/>
              </w:rPr>
            </w:pPr>
          </w:p>
        </w:tc>
      </w:tr>
    </w:tbl>
    <w:p w:rsidR="00FE012E" w:rsidRDefault="005478B7">
      <w:r>
        <w:rPr>
          <w:rFonts w:ascii="ヒラギノ角ゴ Pro W3" w:eastAsia="ヒラギノ角ゴ Pro W3" w:hAnsi="ヒラギノ角ゴ Pro W3" w:cs="ヒラギノ角ゴ Pro W3" w:hint="eastAsia"/>
        </w:rPr>
        <w:t>※</w:t>
      </w:r>
      <w:r>
        <w:rPr>
          <w:rFonts w:ascii="ヒラギノ角ゴ Pro W3" w:eastAsia="ヒラギノ角ゴ Pro W3" w:hAnsi="ヒラギノ角ゴ Pro W3" w:cs="ヒラギノ角ゴ Pro W3" w:hint="eastAsia"/>
        </w:rPr>
        <w:t>本申請にかかる媒体以外に映像等を使用する場合は、その都度主催者より書面了解を得ることに同意いたします。</w:t>
      </w:r>
    </w:p>
    <w:sectPr w:rsidR="00FE012E">
      <w:pgSz w:w="11906" w:h="16838"/>
      <w:pgMar w:top="1418" w:right="1418" w:bottom="1418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ＭＳ ゴシック"/>
    <w:panose1 w:val="020B0300000000000000"/>
    <w:charset w:val="80"/>
    <w:family w:val="auto"/>
    <w:pitch w:val="variable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2E"/>
    <w:rsid w:val="005478B7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848EA64"/>
  <w15:chartTrackingRefBased/>
  <w15:docId w15:val="{1DD05726-8230-A94B-88EA-948FAD1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Char1">
    <w:name w:val=" Char1"/>
    <w:basedOn w:val="a3"/>
    <w:rPr>
      <w:kern w:val="1"/>
      <w:sz w:val="21"/>
      <w:szCs w:val="24"/>
    </w:rPr>
  </w:style>
  <w:style w:type="character" w:customStyle="1" w:styleId="Char">
    <w:name w:val=" Char"/>
    <w:basedOn w:val="a3"/>
    <w:rPr>
      <w:kern w:val="1"/>
      <w:sz w:val="21"/>
      <w:szCs w:val="24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Arial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臨時入構車連絡表</dc:title>
  <dc:subject/>
  <dc:creator>山　田　　瑞　季</dc:creator>
  <cp:keywords/>
  <cp:lastModifiedBy>山田　瑞季</cp:lastModifiedBy>
  <cp:revision>2</cp:revision>
  <cp:lastPrinted>2009-02-21T08:30:00Z</cp:lastPrinted>
  <dcterms:created xsi:type="dcterms:W3CDTF">2019-06-11T14:29:00Z</dcterms:created>
  <dcterms:modified xsi:type="dcterms:W3CDTF">2019-06-11T14:32:00Z</dcterms:modified>
</cp:coreProperties>
</file>